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9D61E" w14:textId="77777777" w:rsidR="00A22578" w:rsidRDefault="00626619" w:rsidP="00A22578">
      <w:pPr>
        <w:shd w:val="clear" w:color="auto" w:fill="FFFFFF"/>
        <w:spacing w:after="0" w:line="240" w:lineRule="auto"/>
        <w:ind w:firstLine="851"/>
        <w:jc w:val="center"/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Волонтерство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в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Естонії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: </w:t>
      </w:r>
    </w:p>
    <w:p w14:paraId="55205825" w14:textId="0BA3CC1B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center"/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</w:pPr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робота з людьми з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інвалідністю</w:t>
      </w:r>
      <w:proofErr w:type="spellEnd"/>
    </w:p>
    <w:p w14:paraId="344313BC" w14:textId="77777777" w:rsidR="00A22578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</w:p>
    <w:p w14:paraId="54E271F6" w14:textId="30F7FA1E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ESC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проекти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Естонії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!</w:t>
      </w:r>
    </w:p>
    <w:p w14:paraId="0E3AC123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Волонтерство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будинках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неповносправних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людей, де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можете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допомогти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їм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просто ставши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добрим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приятелем.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Домагайте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іншим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й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розвивайте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свою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власну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ініціативу</w:t>
      </w:r>
      <w:proofErr w:type="spellEnd"/>
    </w:p>
    <w:p w14:paraId="7F101C39" w14:textId="40C9F00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3462604D" wp14:editId="4838A976">
            <wp:extent cx="152400" cy="152400"/>
            <wp:effectExtent l="0" t="0" r="0" b="0"/>
            <wp:docPr id="63" name="Рисунок 63" descr="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Дедлайн: не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фіксовано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пріоритет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надаватиметься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тим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хто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першим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надішле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свої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заявки.</w:t>
      </w:r>
    </w:p>
    <w:p w14:paraId="2817C5F9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_________________________________________________</w:t>
      </w:r>
    </w:p>
    <w:p w14:paraId="3312A053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 xml:space="preserve">1)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>Hoolekandeteenused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>Tõrva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 xml:space="preserve"> Unit</w:t>
      </w:r>
    </w:p>
    <w:p w14:paraId="6C9D52D6" w14:textId="43237893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3D152923" wp14:editId="1C45F70D">
            <wp:extent cx="152400" cy="152400"/>
            <wp:effectExtent l="0" t="0" r="0" b="0"/>
            <wp:docPr id="62" name="Рисунок 62" descr="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Місце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: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Tõrva</w:t>
      </w:r>
      <w:proofErr w:type="spellEnd"/>
    </w:p>
    <w:p w14:paraId="6A7FCEE8" w14:textId="270C1A59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6FD80246" wp14:editId="704F235A">
            <wp:extent cx="152400" cy="152400"/>
            <wp:effectExtent l="0" t="0" r="0" b="0"/>
            <wp:docPr id="61" name="Рисунок 61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Період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: 04.09.2021-03.08.2022</w:t>
      </w:r>
    </w:p>
    <w:p w14:paraId="44317B2A" w14:textId="381897A6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4CDC1A1C" wp14:editId="53A33AEE">
            <wp:extent cx="152400" cy="152400"/>
            <wp:effectExtent l="0" t="0" r="0" b="0"/>
            <wp:docPr id="60" name="Рисунок 60" descr="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🔖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Tõrva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Unit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забезпечує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цілодобове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проживання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дорослих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розумовими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фізичними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вадами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цьому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домі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проживає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60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дорослих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чоловіків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жінок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віці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23-80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років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Будинок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працює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щодня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задля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однієї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мети –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щоб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люди,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які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там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живуть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мали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активні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позитивні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незалежно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від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їх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віку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статі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чи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інвалідності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цього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існують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такі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заходи, як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валяння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кераміка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шиття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Вони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також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дуже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активно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займаються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такими видами спорту, як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прогулянки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ігри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танці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та такими видами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мистецтва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як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рукоділля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Вони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завжди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захищають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право людей з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обмеженими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можливостями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брати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участь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суспільстві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відчувати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себе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безпеці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вдома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і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підтримують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кожну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людину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бути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якомога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незалежнішою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.</w:t>
      </w:r>
    </w:p>
    <w:p w14:paraId="394ECEC7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Тирва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Коду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відкритий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обох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напрямках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– вони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заохочують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бути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активними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членами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місцевої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громади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приймати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додому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сім’ї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слухачів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волонтерів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Важливою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частиною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повсякденного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життя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є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пошук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роботи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місцевій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громаді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–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підтримка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їх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пошуку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роботи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яка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їм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під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силу. Вони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хотіли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б,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щоб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їхні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мали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можливість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контактувати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із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зовнішнім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світом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місцевою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громадою.</w:t>
      </w:r>
    </w:p>
    <w:p w14:paraId="1F5F7DF0" w14:textId="5471B2FB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32E2868E" wp14:editId="406DEEDF">
            <wp:extent cx="152400" cy="152400"/>
            <wp:effectExtent l="0" t="0" r="0" b="0"/>
            <wp:docPr id="59" name="Рисунок 59" descr="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🔖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Основними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завданнями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волонтера буде:</w:t>
      </w:r>
    </w:p>
    <w:p w14:paraId="2D6F2B44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Допомога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персоналу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повсякденній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діяльності</w:t>
      </w:r>
      <w:proofErr w:type="spellEnd"/>
    </w:p>
    <w:p w14:paraId="1CDBA9B2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Забезпечення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на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громадських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заходах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інших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об’єктах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(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магазини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парки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тощо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)</w:t>
      </w:r>
    </w:p>
    <w:p w14:paraId="3209CAE9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Допомога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клієнтам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у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повсякденній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діяльності</w:t>
      </w:r>
      <w:proofErr w:type="spellEnd"/>
    </w:p>
    <w:p w14:paraId="3CBA1DCB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Організація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(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навчальна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)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діяльність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</w:p>
    <w:p w14:paraId="4B15C3B8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Волонтеру буде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запропоновано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запропонувати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свої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особисті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проекти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/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ініціативи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пов’язані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 темою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цього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проекту ESC,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які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можуть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бути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підтримані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приймаючою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/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або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координаційною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організацією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.</w:t>
      </w:r>
    </w:p>
    <w:p w14:paraId="1D0254EB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_________________________________________________</w:t>
      </w:r>
    </w:p>
    <w:p w14:paraId="1E6861BD" w14:textId="77777777" w:rsidR="00A22578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</w:pPr>
    </w:p>
    <w:p w14:paraId="6239FBAC" w14:textId="77777777" w:rsidR="00A22578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</w:pPr>
    </w:p>
    <w:p w14:paraId="7D80847F" w14:textId="257A5C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</w:pPr>
      <w:bookmarkStart w:id="0" w:name="_GoBack"/>
      <w:bookmarkEnd w:id="0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lastRenderedPageBreak/>
        <w:t xml:space="preserve">2)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>Hoolekandeteenused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>Karula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val="en-US" w:eastAsia="ru-RU"/>
        </w:rPr>
        <w:t xml:space="preserve"> Unit</w:t>
      </w:r>
    </w:p>
    <w:p w14:paraId="46680721" w14:textId="7311F578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3750BC05" wp14:editId="3F066308">
            <wp:extent cx="152400" cy="152400"/>
            <wp:effectExtent l="0" t="0" r="0" b="0"/>
            <wp:docPr id="58" name="Рисунок 58" descr="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Місце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: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Karula</w:t>
      </w:r>
      <w:proofErr w:type="spellEnd"/>
    </w:p>
    <w:p w14:paraId="1FE654BB" w14:textId="66B3418E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2F49DBC4" wp14:editId="7562B47E">
            <wp:extent cx="152400" cy="152400"/>
            <wp:effectExtent l="0" t="0" r="0" b="0"/>
            <wp:docPr id="57" name="Рисунок 57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Період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: 04.09.2021-03.08.2022</w:t>
      </w:r>
    </w:p>
    <w:p w14:paraId="624D584F" w14:textId="4808A83F" w:rsidR="00626619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62283">
        <w:pict w14:anchorId="262DD9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6" o:spid="_x0000_i1156" type="#_x0000_t75" alt="🔖" style="width:12pt;height:12pt;visibility:visible;mso-wrap-style:square">
            <v:imagedata r:id="rId10" o:title="🔖"/>
          </v:shape>
        </w:pic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Hoolekandeteenused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>Karula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Unit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забезпечує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цілодобові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побутові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умови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проживання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та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повну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підтримку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у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щоденних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роботах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приблизно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для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84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дорослих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особливими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 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потребами</w:t>
      </w:r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val="en-US" w:eastAsia="ru-RU"/>
        </w:rPr>
        <w:t xml:space="preserve">.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Клієнтам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надаються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послуги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відпочинку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професійні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соціальні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медичні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послуги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Більшість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мають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глибокі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множинні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вади,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психічні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фізичні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багато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хто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використовує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допоміжні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медичні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засоби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такі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як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інвалідні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коляски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тощо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.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Оскільки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більшість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не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мають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тісних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сімейних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зв’язків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вони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раді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зустрітися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провести час люди поза межами 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Будинку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(</w:t>
      </w:r>
      <w:proofErr w:type="spellStart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тобто</w:t>
      </w:r>
      <w:proofErr w:type="spellEnd"/>
      <w:r w:rsidR="00626619"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волонтерами)</w:t>
      </w:r>
    </w:p>
    <w:p w14:paraId="21A797DD" w14:textId="77777777" w:rsidR="00A22578" w:rsidRPr="00626619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</w:p>
    <w:p w14:paraId="4C41A863" w14:textId="511A25A4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49704C36" wp14:editId="5EF3FC12">
            <wp:extent cx="152400" cy="152400"/>
            <wp:effectExtent l="0" t="0" r="0" b="0"/>
            <wp:docPr id="55" name="Рисунок 55" descr="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🔖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Основними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завданнями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для волонтера буде:</w:t>
      </w:r>
    </w:p>
    <w:p w14:paraId="0DE5C811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Виконання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ручних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дій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із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клієнтами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(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розфарбовування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вирізання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малювання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виготовлення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деяких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ремесел)</w:t>
      </w:r>
    </w:p>
    <w:p w14:paraId="4338EF72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Гра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м’ячі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інші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ігри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(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настільні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ігри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карти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головоломки,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пам’ятки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тощо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)</w:t>
      </w:r>
    </w:p>
    <w:p w14:paraId="7A46B5E3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Ранкова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гімнастика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клієнтами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,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прогулянки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з ними на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вулиці</w:t>
      </w:r>
      <w:proofErr w:type="spellEnd"/>
    </w:p>
    <w:p w14:paraId="05BCBEA1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Допомога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в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одяганні</w:t>
      </w:r>
      <w:proofErr w:type="spellEnd"/>
    </w:p>
    <w:p w14:paraId="34E9CF07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Супровід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gram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на роботу</w:t>
      </w:r>
      <w:proofErr w:type="gram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і назад; на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екскурсії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та заходи</w:t>
      </w:r>
    </w:p>
    <w:p w14:paraId="08B7FD4A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Оздоблення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будинків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до свят</w:t>
      </w:r>
    </w:p>
    <w:p w14:paraId="157CA6C6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Викладання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англійської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мови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для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деяких</w:t>
      </w:r>
      <w:proofErr w:type="spellEnd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клієнтів</w:t>
      </w:r>
      <w:proofErr w:type="spellEnd"/>
    </w:p>
    <w:p w14:paraId="6A16B7D1" w14:textId="594C695E" w:rsid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  <w:t>_________________________________________________</w:t>
      </w:r>
    </w:p>
    <w:p w14:paraId="637317AF" w14:textId="77777777" w:rsidR="00A22578" w:rsidRPr="00626619" w:rsidRDefault="00A22578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</w:p>
    <w:p w14:paraId="0496CE7B" w14:textId="595175B4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</w:pPr>
      <w:r w:rsidRPr="00626619">
        <w:rPr>
          <w:rFonts w:ascii="inherit" w:eastAsia="Times New Roman" w:hAnsi="inherit" w:cs="Segoe UI Historic"/>
          <w:noProof/>
          <w:color w:val="002060"/>
          <w:sz w:val="28"/>
          <w:szCs w:val="28"/>
          <w:lang w:eastAsia="ru-RU"/>
        </w:rPr>
        <w:drawing>
          <wp:inline distT="0" distB="0" distL="0" distR="0" wp14:anchorId="74289D1D" wp14:editId="7EC4A741">
            <wp:extent cx="152400" cy="152400"/>
            <wp:effectExtent l="0" t="0" r="0" b="0"/>
            <wp:docPr id="54" name="Рисунок 54" descr="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🔖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За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наступними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лінками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можете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прочитати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відгуки</w:t>
      </w:r>
      <w:proofErr w:type="spellEnd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 xml:space="preserve"> наших </w:t>
      </w:r>
      <w:proofErr w:type="spellStart"/>
      <w:r w:rsidRPr="00626619">
        <w:rPr>
          <w:rFonts w:ascii="Arial Black" w:eastAsia="Times New Roman" w:hAnsi="Arial Black" w:cs="Segoe UI Historic"/>
          <w:color w:val="002060"/>
          <w:sz w:val="28"/>
          <w:szCs w:val="28"/>
          <w:lang w:eastAsia="ru-RU"/>
        </w:rPr>
        <w:t>волонтерів</w:t>
      </w:r>
      <w:proofErr w:type="spellEnd"/>
    </w:p>
    <w:p w14:paraId="287BFA56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hyperlink r:id="rId11" w:tgtFrame="_blank" w:history="1">
        <w:r w:rsidRPr="00626619">
          <w:rPr>
            <w:rFonts w:ascii="inherit" w:eastAsia="Times New Roman" w:hAnsi="inherit" w:cs="Segoe UI Historic"/>
            <w:b/>
            <w:bCs/>
            <w:color w:val="002060"/>
            <w:sz w:val="28"/>
            <w:szCs w:val="28"/>
            <w:u w:val="single"/>
            <w:bdr w:val="none" w:sz="0" w:space="0" w:color="auto" w:frame="1"/>
            <w:lang w:eastAsia="ru-RU"/>
          </w:rPr>
          <w:t>https://www.facebook.com/groups/erasmusevs/permalink/1610585995714468/</w:t>
        </w:r>
      </w:hyperlink>
    </w:p>
    <w:p w14:paraId="373F6AD1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hyperlink r:id="rId12" w:tgtFrame="_blank" w:history="1">
        <w:r w:rsidRPr="00626619">
          <w:rPr>
            <w:rFonts w:ascii="inherit" w:eastAsia="Times New Roman" w:hAnsi="inherit" w:cs="Segoe UI Historic"/>
            <w:b/>
            <w:bCs/>
            <w:color w:val="002060"/>
            <w:sz w:val="28"/>
            <w:szCs w:val="28"/>
            <w:u w:val="single"/>
            <w:bdr w:val="none" w:sz="0" w:space="0" w:color="auto" w:frame="1"/>
            <w:lang w:eastAsia="ru-RU"/>
          </w:rPr>
          <w:t>https://www.facebook.com/groups/erasmusevs/permalink/2149753055131090/</w:t>
        </w:r>
      </w:hyperlink>
    </w:p>
    <w:p w14:paraId="16F1A8E6" w14:textId="77777777" w:rsidR="00626619" w:rsidRPr="00626619" w:rsidRDefault="00626619" w:rsidP="00A22578">
      <w:pPr>
        <w:shd w:val="clear" w:color="auto" w:fill="FFFFFF"/>
        <w:spacing w:after="0" w:line="240" w:lineRule="auto"/>
        <w:ind w:firstLine="851"/>
        <w:jc w:val="both"/>
        <w:rPr>
          <w:rFonts w:ascii="inherit" w:eastAsia="Times New Roman" w:hAnsi="inherit" w:cs="Segoe UI Historic"/>
          <w:color w:val="002060"/>
          <w:sz w:val="28"/>
          <w:szCs w:val="28"/>
          <w:lang w:eastAsia="ru-RU"/>
        </w:rPr>
      </w:pPr>
      <w:hyperlink r:id="rId13" w:tgtFrame="_blank" w:history="1">
        <w:r w:rsidRPr="00626619">
          <w:rPr>
            <w:rFonts w:ascii="inherit" w:eastAsia="Times New Roman" w:hAnsi="inherit" w:cs="Segoe UI Historic"/>
            <w:b/>
            <w:bCs/>
            <w:color w:val="002060"/>
            <w:sz w:val="28"/>
            <w:szCs w:val="28"/>
            <w:u w:val="single"/>
            <w:bdr w:val="none" w:sz="0" w:space="0" w:color="auto" w:frame="1"/>
            <w:lang w:eastAsia="ru-RU"/>
          </w:rPr>
          <w:t>https://www.facebook.com/groups/erasmusevs/permalink/2372472009525859/</w:t>
        </w:r>
      </w:hyperlink>
    </w:p>
    <w:p w14:paraId="456285D2" w14:textId="77777777" w:rsidR="005C5EE8" w:rsidRPr="00626619" w:rsidRDefault="005C5EE8" w:rsidP="00A22578">
      <w:pPr>
        <w:ind w:firstLine="851"/>
        <w:jc w:val="both"/>
        <w:rPr>
          <w:color w:val="002060"/>
          <w:sz w:val="28"/>
          <w:szCs w:val="28"/>
        </w:rPr>
      </w:pPr>
    </w:p>
    <w:sectPr w:rsidR="005C5EE8" w:rsidRPr="00626619" w:rsidSect="00A83C52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C851E" w14:textId="77777777" w:rsidR="006860EB" w:rsidRDefault="006860EB" w:rsidP="00A83C52">
      <w:pPr>
        <w:spacing w:after="0" w:line="240" w:lineRule="auto"/>
      </w:pPr>
      <w:r>
        <w:separator/>
      </w:r>
    </w:p>
  </w:endnote>
  <w:endnote w:type="continuationSeparator" w:id="0">
    <w:p w14:paraId="1A0C6D4A" w14:textId="77777777" w:rsidR="006860EB" w:rsidRDefault="006860EB" w:rsidP="00A8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963007"/>
      <w:docPartObj>
        <w:docPartGallery w:val="Page Numbers (Bottom of Page)"/>
        <w:docPartUnique/>
      </w:docPartObj>
    </w:sdtPr>
    <w:sdtContent>
      <w:p w14:paraId="4C33238A" w14:textId="77777777" w:rsidR="00614C7A" w:rsidRDefault="00614C7A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78AD7F1" wp14:editId="248B39F4">
                  <wp:simplePos x="0" y="0"/>
                  <wp:positionH relativeFrom="column">
                    <wp:posOffset>-1396365</wp:posOffset>
                  </wp:positionH>
                  <wp:positionV relativeFrom="paragraph">
                    <wp:posOffset>-22225</wp:posOffset>
                  </wp:positionV>
                  <wp:extent cx="8315325" cy="0"/>
                  <wp:effectExtent l="0" t="19050" r="47625" b="38100"/>
                  <wp:wrapNone/>
                  <wp:docPr id="53" name="Прямая соединительная линия 5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315325" cy="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B2FE212" id="Прямая соединительная линия 5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9.95pt,-1.75pt" to="544.8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" strokecolor="#4472c4 [3204]" strokeweight="4pt">
                  <v:stroke joinstyle="miter"/>
                </v:lin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C3B13CB" wp14:editId="51731788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110490</wp:posOffset>
                  </wp:positionV>
                  <wp:extent cx="512445" cy="441325"/>
                  <wp:effectExtent l="0" t="0" r="0" b="0"/>
                  <wp:wrapNone/>
                  <wp:docPr id="50" name="Блок-схема: альтернативный процесс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FA88C" w14:textId="77777777" w:rsidR="00614C7A" w:rsidRPr="00614C7A" w:rsidRDefault="00614C7A">
                              <w:pPr>
                                <w:pStyle w:val="a6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</w:pPr>
                              <w:r w:rsidRPr="00614C7A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14C7A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14C7A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614C7A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614C7A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C3B13CB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50" o:spid="_x0000_s1027" type="#_x0000_t176" style="position:absolute;margin-left:0;margin-top:8.7pt;width:40.35pt;height:3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" filled="f" fillcolor="#5c83b4" stroked="f" strokecolor="#737373">
                  <v:textbox>
                    <w:txbxContent>
                      <w:p w14:paraId="1D7FA88C" w14:textId="77777777" w:rsidR="00614C7A" w:rsidRPr="00614C7A" w:rsidRDefault="00614C7A">
                        <w:pPr>
                          <w:pStyle w:val="a6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rFonts w:ascii="Arial Black" w:hAnsi="Arial Black"/>
                            <w:sz w:val="24"/>
                            <w:szCs w:val="24"/>
                          </w:rPr>
                        </w:pPr>
                        <w:r w:rsidRPr="00614C7A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fldChar w:fldCharType="begin"/>
                        </w:r>
                        <w:r w:rsidRPr="00614C7A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14C7A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fldChar w:fldCharType="separate"/>
                        </w:r>
                        <w:r w:rsidRPr="00614C7A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2</w:t>
                        </w:r>
                        <w:r w:rsidRPr="00614C7A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C2B3B" w14:textId="77777777" w:rsidR="006860EB" w:rsidRDefault="006860EB" w:rsidP="00A83C52">
      <w:pPr>
        <w:spacing w:after="0" w:line="240" w:lineRule="auto"/>
      </w:pPr>
      <w:r>
        <w:separator/>
      </w:r>
    </w:p>
  </w:footnote>
  <w:footnote w:type="continuationSeparator" w:id="0">
    <w:p w14:paraId="3264857F" w14:textId="77777777" w:rsidR="006860EB" w:rsidRDefault="006860EB" w:rsidP="00A8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F5F8A" w14:textId="77777777" w:rsidR="00A83C52" w:rsidRDefault="00614C7A">
    <w:pPr>
      <w:pStyle w:val="a4"/>
    </w:pPr>
    <w:r>
      <w:rPr>
        <w:noProof/>
      </w:rPr>
      <mc:AlternateContent>
        <mc:Choice Requires="wps">
          <w:drawing>
            <wp:anchor distT="228600" distB="228600" distL="114300" distR="114300" simplePos="0" relativeHeight="251659264" behindDoc="0" locked="0" layoutInCell="1" allowOverlap="0" wp14:anchorId="661C73F8" wp14:editId="6C99D5F2">
              <wp:simplePos x="0" y="0"/>
              <wp:positionH relativeFrom="page">
                <wp:align>left</wp:align>
              </wp:positionH>
              <wp:positionV relativeFrom="page">
                <wp:posOffset>9525</wp:posOffset>
              </wp:positionV>
              <wp:extent cx="7543800" cy="728980"/>
              <wp:effectExtent l="0" t="0" r="0" b="0"/>
              <wp:wrapTopAndBottom/>
              <wp:docPr id="133" name="Прямоугольник 1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543800" cy="72898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5A8C81" w14:textId="5C271DA9" w:rsidR="00A83C52" w:rsidRDefault="00614C7A" w:rsidP="00614C7A">
                          <w:pPr>
                            <w:pStyle w:val="a4"/>
                            <w:tabs>
                              <w:tab w:val="clear" w:pos="4677"/>
                              <w:tab w:val="clear" w:pos="9355"/>
                            </w:tabs>
                            <w:spacing w:before="240"/>
                            <w:ind w:left="567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614C7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  <w:lang w:eastAsia="ru-RU"/>
                            </w:rPr>
                            <w:t>ВОЛОНТЕРС</w:t>
                          </w:r>
                          <w:r w:rsidR="00A2257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  <w:lang w:val="uk-UA" w:eastAsia="ru-RU"/>
                            </w:rPr>
                            <w:t>ТВО</w:t>
                          </w:r>
                          <w:r w:rsidR="00A22578" w:rsidRPr="0062661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28"/>
                              <w:szCs w:val="28"/>
                              <w:lang w:eastAsia="ru-RU"/>
                            </w:rPr>
                            <w:t xml:space="preserve">: робота з людьми з </w:t>
                          </w:r>
                          <w:proofErr w:type="spellStart"/>
                          <w:r w:rsidR="00A22578" w:rsidRPr="0062661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28"/>
                              <w:szCs w:val="28"/>
                              <w:lang w:eastAsia="ru-RU"/>
                            </w:rPr>
                            <w:t>інвалідністю</w:t>
                          </w:r>
                          <w:proofErr w:type="spellEnd"/>
                          <w:r w:rsidRPr="00A22578">
                            <w:rPr>
                              <w:rFonts w:ascii="Arial Black" w:eastAsia="Times New Roman" w:hAnsi="Arial Black" w:cs="Segoe UI Historic"/>
                              <w:color w:val="FFFFFF" w:themeColor="background1"/>
                              <w:sz w:val="32"/>
                              <w:szCs w:val="32"/>
                              <w:lang w:val="uk-UA" w:eastAsia="ru-RU"/>
                            </w:rPr>
                            <w:t xml:space="preserve">              </w:t>
                          </w:r>
                          <w:r w:rsidR="00A83C52" w:rsidRPr="00A83C52">
                            <w:rPr>
                              <w:rFonts w:ascii="Arial Black" w:eastAsia="Times New Roman" w:hAnsi="Arial Black" w:cs="Segoe UI Historic"/>
                              <w:color w:val="FFFFFF" w:themeColor="background1"/>
                              <w:sz w:val="32"/>
                              <w:szCs w:val="32"/>
                              <w:lang w:eastAsia="ru-RU"/>
                            </w:rPr>
                            <w:t>Е</w:t>
                          </w:r>
                          <w:r w:rsidR="00A22578">
                            <w:rPr>
                              <w:rFonts w:ascii="Arial Black" w:eastAsia="Times New Roman" w:hAnsi="Arial Black" w:cs="Segoe UI Historic"/>
                              <w:color w:val="FFFFFF" w:themeColor="background1"/>
                              <w:sz w:val="32"/>
                              <w:szCs w:val="32"/>
                              <w:lang w:val="uk-UA" w:eastAsia="ru-RU"/>
                            </w:rPr>
                            <w:t>СТОН</w:t>
                          </w:r>
                          <w:r w:rsidR="00A83C52" w:rsidRPr="00A83C52">
                            <w:rPr>
                              <w:rFonts w:ascii="Arial Black" w:eastAsia="Times New Roman" w:hAnsi="Arial Black" w:cs="Segoe UI Historic"/>
                              <w:color w:val="FFFFFF" w:themeColor="background1"/>
                              <w:sz w:val="32"/>
                              <w:szCs w:val="32"/>
                              <w:lang w:eastAsia="ru-RU"/>
                            </w:rPr>
                            <w:t>ІЯ</w:t>
                          </w:r>
                        </w:p>
                        <w:p w14:paraId="77CD115E" w14:textId="77777777" w:rsidR="00614C7A" w:rsidRDefault="00614C7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1C73F8" id="Прямоугольник 133" o:spid="_x0000_s1026" style="position:absolute;margin-left:0;margin-top:.75pt;width:594pt;height:57.4pt;z-index:251659264;visibility:visible;mso-wrap-style:square;mso-width-percent:0;mso-height-percent:0;mso-wrap-distance-left:9pt;mso-wrap-distance-top:18pt;mso-wrap-distance-right:9pt;mso-wrap-distance-bottom:18pt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" o:allowoverlap="f" fillcolor="#4472c4 [3204]" stroked="f" strokeweight="1pt">
              <o:lock v:ext="edit" aspectratio="t"/>
              <v:textbox>
                <w:txbxContent>
                  <w:p w14:paraId="475A8C81" w14:textId="5C271DA9" w:rsidR="00A83C52" w:rsidRDefault="00614C7A" w:rsidP="00614C7A">
                    <w:pPr>
                      <w:pStyle w:val="a4"/>
                      <w:tabs>
                        <w:tab w:val="clear" w:pos="4677"/>
                        <w:tab w:val="clear" w:pos="9355"/>
                      </w:tabs>
                      <w:spacing w:before="240"/>
                      <w:ind w:left="567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614C7A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eastAsia="ru-RU"/>
                      </w:rPr>
                      <w:t>ВОЛОНТЕРС</w:t>
                    </w:r>
                    <w:r w:rsidR="00A22578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val="uk-UA" w:eastAsia="ru-RU"/>
                      </w:rPr>
                      <w:t>ТВО</w:t>
                    </w:r>
                    <w:r w:rsidR="00A22578" w:rsidRPr="00626619">
                      <w:rPr>
                        <w:rFonts w:ascii="Arial" w:eastAsia="Times New Roman" w:hAnsi="Arial" w:cs="Arial"/>
                        <w:color w:val="FFFFFF" w:themeColor="background1"/>
                        <w:sz w:val="28"/>
                        <w:szCs w:val="28"/>
                        <w:lang w:eastAsia="ru-RU"/>
                      </w:rPr>
                      <w:t xml:space="preserve">: робота з людьми з </w:t>
                    </w:r>
                    <w:proofErr w:type="spellStart"/>
                    <w:r w:rsidR="00A22578" w:rsidRPr="00626619">
                      <w:rPr>
                        <w:rFonts w:ascii="Arial" w:eastAsia="Times New Roman" w:hAnsi="Arial" w:cs="Arial"/>
                        <w:color w:val="FFFFFF" w:themeColor="background1"/>
                        <w:sz w:val="28"/>
                        <w:szCs w:val="28"/>
                        <w:lang w:eastAsia="ru-RU"/>
                      </w:rPr>
                      <w:t>інвалідністю</w:t>
                    </w:r>
                    <w:proofErr w:type="spellEnd"/>
                    <w:r w:rsidRPr="00A22578">
                      <w:rPr>
                        <w:rFonts w:ascii="Arial Black" w:eastAsia="Times New Roman" w:hAnsi="Arial Black" w:cs="Segoe UI Historic"/>
                        <w:color w:val="FFFFFF" w:themeColor="background1"/>
                        <w:sz w:val="32"/>
                        <w:szCs w:val="32"/>
                        <w:lang w:val="uk-UA" w:eastAsia="ru-RU"/>
                      </w:rPr>
                      <w:t xml:space="preserve">              </w:t>
                    </w:r>
                    <w:r w:rsidR="00A83C52" w:rsidRPr="00A83C52">
                      <w:rPr>
                        <w:rFonts w:ascii="Arial Black" w:eastAsia="Times New Roman" w:hAnsi="Arial Black" w:cs="Segoe UI Historic"/>
                        <w:color w:val="FFFFFF" w:themeColor="background1"/>
                        <w:sz w:val="32"/>
                        <w:szCs w:val="32"/>
                        <w:lang w:eastAsia="ru-RU"/>
                      </w:rPr>
                      <w:t>Е</w:t>
                    </w:r>
                    <w:r w:rsidR="00A22578">
                      <w:rPr>
                        <w:rFonts w:ascii="Arial Black" w:eastAsia="Times New Roman" w:hAnsi="Arial Black" w:cs="Segoe UI Historic"/>
                        <w:color w:val="FFFFFF" w:themeColor="background1"/>
                        <w:sz w:val="32"/>
                        <w:szCs w:val="32"/>
                        <w:lang w:val="uk-UA" w:eastAsia="ru-RU"/>
                      </w:rPr>
                      <w:t>СТОН</w:t>
                    </w:r>
                    <w:r w:rsidR="00A83C52" w:rsidRPr="00A83C52">
                      <w:rPr>
                        <w:rFonts w:ascii="Arial Black" w:eastAsia="Times New Roman" w:hAnsi="Arial Black" w:cs="Segoe UI Historic"/>
                        <w:color w:val="FFFFFF" w:themeColor="background1"/>
                        <w:sz w:val="32"/>
                        <w:szCs w:val="32"/>
                        <w:lang w:eastAsia="ru-RU"/>
                      </w:rPr>
                      <w:t>ІЯ</w:t>
                    </w:r>
                  </w:p>
                  <w:p w14:paraId="77CD115E" w14:textId="77777777" w:rsidR="00614C7A" w:rsidRDefault="00614C7A"/>
                </w:txbxContent>
              </v:textbox>
              <w10:wrap type="topAndBottom" anchorx="page" anchory="page"/>
            </v:rect>
          </w:pict>
        </mc:Fallback>
      </mc:AlternateContent>
    </w:r>
    <w:r w:rsidR="00A83C5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B1917C" wp14:editId="0B272388">
              <wp:simplePos x="0" y="0"/>
              <wp:positionH relativeFrom="page">
                <wp:posOffset>0</wp:posOffset>
              </wp:positionH>
              <wp:positionV relativeFrom="paragraph">
                <wp:posOffset>226060</wp:posOffset>
              </wp:positionV>
              <wp:extent cx="7534275" cy="0"/>
              <wp:effectExtent l="0" t="0" r="0" b="0"/>
              <wp:wrapNone/>
              <wp:docPr id="49" name="Прямая соединительная линия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8DFF40" id="Прямая соединительная линия 4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0,17.8pt" to="593.2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" strokecolor="white [3212]" strokeweight="1.5pt">
              <v:stroke joinstyle="miter"/>
              <w10:wrap anchorx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C52"/>
    <w:rsid w:val="003948A5"/>
    <w:rsid w:val="003F5582"/>
    <w:rsid w:val="00537498"/>
    <w:rsid w:val="005C5EE8"/>
    <w:rsid w:val="00614C7A"/>
    <w:rsid w:val="00626619"/>
    <w:rsid w:val="006860EB"/>
    <w:rsid w:val="00A22578"/>
    <w:rsid w:val="00A8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39978"/>
  <w15:chartTrackingRefBased/>
  <w15:docId w15:val="{D888EC70-9B23-4751-9DA2-FE3FBF0B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3C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3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52"/>
  </w:style>
  <w:style w:type="paragraph" w:styleId="a6">
    <w:name w:val="footer"/>
    <w:basedOn w:val="a"/>
    <w:link w:val="a7"/>
    <w:uiPriority w:val="99"/>
    <w:unhideWhenUsed/>
    <w:rsid w:val="00A83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05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6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8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60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9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6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7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5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60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105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38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7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99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59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94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5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280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11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49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89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1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15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239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260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2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237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46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157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6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66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05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2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8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9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8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36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92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729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5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2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79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13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68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7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2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76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89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323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833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3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83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637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77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05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898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10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3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016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4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9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18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8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97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65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16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903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4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42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80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76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9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4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739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7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87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9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275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13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01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facebook.com/groups/erasmusevs/permalink/2372472009525859/?__cft__%5b0%5d=AZX7pHGzTO_7dAu5x61wx5WQeHQxCdlwqZeDdT29jCkucyVfbsnGo4U0QJ0L1cxJ78w-Scad7ghRYnX7ErnD3abbqc_5LT5kw5e7ZDc3Cr1yGSdVuQ6Zz7pYM1yhUnyWRAag_pxlaPLreeDzosqBugXl&amp;__tn__=-UK-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facebook.com/groups/erasmusevs/permalink/2149753055131090/?__cft__%5b0%5d=AZX7pHGzTO_7dAu5x61wx5WQeHQxCdlwqZeDdT29jCkucyVfbsnGo4U0QJ0L1cxJ78w-Scad7ghRYnX7ErnD3abbqc_5LT5kw5e7ZDc3Cr1yGSdVuQ6Zz7pYM1yhUnyWRAag_pxlaPLreeDzosqBugXl&amp;__tn__=-UK-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groups/erasmusevs/permalink/1610585995714468/?__cft__%5b0%5d=AZX7pHGzTO_7dAu5x61wx5WQeHQxCdlwqZeDdT29jCkucyVfbsnGo4U0QJ0L1cxJ78w-Scad7ghRYnX7ErnD3abbqc_5LT5kw5e7ZDc3Cr1yGSdVuQ6Zz7pYM1yhUnyWRAag_pxlaPLreeDzosqBugXl&amp;__tn__=-UK-R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cp:lastPrinted>2021-04-28T09:43:00Z</cp:lastPrinted>
  <dcterms:created xsi:type="dcterms:W3CDTF">2021-04-28T10:00:00Z</dcterms:created>
  <dcterms:modified xsi:type="dcterms:W3CDTF">2021-04-28T10:00:00Z</dcterms:modified>
</cp:coreProperties>
</file>