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594" w:rsidRPr="00C43594" w:rsidRDefault="00C43594" w:rsidP="00C43594">
      <w:pPr>
        <w:spacing w:after="0" w:line="360" w:lineRule="auto"/>
        <w:ind w:firstLine="4395"/>
        <w:jc w:val="both"/>
        <w:rPr>
          <w:rFonts w:ascii="Times New Roman" w:hAnsi="Times New Roman" w:cs="Times New Roman"/>
          <w:sz w:val="28"/>
          <w:szCs w:val="28"/>
        </w:rPr>
      </w:pPr>
      <w:r w:rsidRPr="00C43594">
        <w:rPr>
          <w:rFonts w:ascii="Times New Roman" w:hAnsi="Times New Roman" w:cs="Times New Roman"/>
          <w:sz w:val="28"/>
          <w:szCs w:val="28"/>
        </w:rPr>
        <w:t>ЗАТВЕРДЖЕНО</w:t>
      </w:r>
    </w:p>
    <w:p w:rsidR="00C43594" w:rsidRDefault="00C43594" w:rsidP="00C43594">
      <w:pPr>
        <w:spacing w:after="0" w:line="360" w:lineRule="auto"/>
        <w:ind w:firstLine="4395"/>
        <w:jc w:val="both"/>
        <w:rPr>
          <w:rFonts w:ascii="Times New Roman" w:hAnsi="Times New Roman" w:cs="Times New Roman"/>
          <w:sz w:val="28"/>
          <w:szCs w:val="28"/>
        </w:rPr>
      </w:pPr>
      <w:r w:rsidRPr="00C43594">
        <w:rPr>
          <w:rFonts w:ascii="Times New Roman" w:hAnsi="Times New Roman" w:cs="Times New Roman"/>
          <w:sz w:val="28"/>
          <w:szCs w:val="28"/>
        </w:rPr>
        <w:t xml:space="preserve">Конференцією трудового колективу </w:t>
      </w:r>
    </w:p>
    <w:p w:rsidR="00C43594" w:rsidRDefault="00C43594" w:rsidP="00C43594">
      <w:pPr>
        <w:spacing w:after="0" w:line="360" w:lineRule="auto"/>
        <w:ind w:firstLine="4395"/>
        <w:jc w:val="both"/>
        <w:rPr>
          <w:rFonts w:ascii="Times New Roman" w:hAnsi="Times New Roman" w:cs="Times New Roman"/>
          <w:sz w:val="28"/>
          <w:szCs w:val="28"/>
        </w:rPr>
      </w:pPr>
      <w:r w:rsidRPr="00C43594">
        <w:rPr>
          <w:rFonts w:ascii="Times New Roman" w:hAnsi="Times New Roman" w:cs="Times New Roman"/>
          <w:sz w:val="28"/>
          <w:szCs w:val="28"/>
        </w:rPr>
        <w:t xml:space="preserve">Таврійського національного </w:t>
      </w:r>
    </w:p>
    <w:p w:rsidR="00C43594" w:rsidRPr="00C43594" w:rsidRDefault="00C43594" w:rsidP="00C43594">
      <w:pPr>
        <w:spacing w:after="0" w:line="360" w:lineRule="auto"/>
        <w:ind w:firstLine="4395"/>
        <w:jc w:val="both"/>
        <w:rPr>
          <w:rFonts w:ascii="Times New Roman" w:hAnsi="Times New Roman" w:cs="Times New Roman"/>
          <w:sz w:val="28"/>
          <w:szCs w:val="28"/>
        </w:rPr>
      </w:pPr>
      <w:r w:rsidRPr="00C43594">
        <w:rPr>
          <w:rFonts w:ascii="Times New Roman" w:hAnsi="Times New Roman" w:cs="Times New Roman"/>
          <w:sz w:val="28"/>
          <w:szCs w:val="28"/>
        </w:rPr>
        <w:t>університету імені В. І. Вернадського</w:t>
      </w:r>
    </w:p>
    <w:p w:rsidR="00AA2DC5" w:rsidRDefault="00C43594" w:rsidP="00C43594">
      <w:pPr>
        <w:spacing w:after="0" w:line="360" w:lineRule="auto"/>
        <w:ind w:firstLine="4395"/>
        <w:jc w:val="both"/>
        <w:rPr>
          <w:rFonts w:ascii="Times New Roman" w:hAnsi="Times New Roman" w:cs="Times New Roman"/>
          <w:sz w:val="28"/>
          <w:szCs w:val="28"/>
        </w:rPr>
      </w:pPr>
      <w:r w:rsidRPr="00C43594">
        <w:rPr>
          <w:rFonts w:ascii="Times New Roman" w:hAnsi="Times New Roman" w:cs="Times New Roman"/>
          <w:sz w:val="28"/>
          <w:szCs w:val="28"/>
        </w:rPr>
        <w:t xml:space="preserve">Протокол № </w:t>
      </w:r>
      <w:r>
        <w:rPr>
          <w:rFonts w:ascii="Times New Roman" w:hAnsi="Times New Roman" w:cs="Times New Roman"/>
          <w:sz w:val="28"/>
          <w:szCs w:val="28"/>
        </w:rPr>
        <w:t xml:space="preserve">07 </w:t>
      </w:r>
      <w:r w:rsidRPr="00C43594">
        <w:rPr>
          <w:rFonts w:ascii="Times New Roman" w:hAnsi="Times New Roman" w:cs="Times New Roman"/>
          <w:sz w:val="28"/>
          <w:szCs w:val="28"/>
        </w:rPr>
        <w:t>від 18 лютого 2021</w:t>
      </w:r>
      <w:r>
        <w:rPr>
          <w:rFonts w:ascii="Times New Roman" w:hAnsi="Times New Roman" w:cs="Times New Roman"/>
          <w:sz w:val="28"/>
          <w:szCs w:val="28"/>
        </w:rPr>
        <w:t xml:space="preserve"> р</w:t>
      </w:r>
      <w:r w:rsidRPr="00C43594">
        <w:rPr>
          <w:rFonts w:ascii="Times New Roman" w:hAnsi="Times New Roman" w:cs="Times New Roman"/>
          <w:sz w:val="28"/>
          <w:szCs w:val="28"/>
        </w:rPr>
        <w:t>оку</w:t>
      </w:r>
    </w:p>
    <w:p w:rsidR="00C742C0" w:rsidRPr="00C742C0" w:rsidRDefault="00C742C0" w:rsidP="00C43594">
      <w:pPr>
        <w:spacing w:after="0" w:line="360" w:lineRule="auto"/>
        <w:ind w:firstLine="4395"/>
        <w:jc w:val="both"/>
        <w:rPr>
          <w:rFonts w:ascii="Times New Roman" w:hAnsi="Times New Roman" w:cs="Times New Roman"/>
          <w:color w:val="FF0000"/>
          <w:sz w:val="28"/>
          <w:szCs w:val="28"/>
        </w:rPr>
      </w:pPr>
      <w:r w:rsidRPr="00C742C0">
        <w:rPr>
          <w:rFonts w:ascii="Times New Roman" w:hAnsi="Times New Roman" w:cs="Times New Roman"/>
          <w:color w:val="FF0000"/>
          <w:sz w:val="28"/>
          <w:szCs w:val="28"/>
        </w:rPr>
        <w:t>З доповненнями</w:t>
      </w:r>
      <w:bookmarkStart w:id="0" w:name="_GoBack"/>
      <w:bookmarkEnd w:id="0"/>
      <w:r w:rsidRPr="00C742C0">
        <w:rPr>
          <w:rFonts w:ascii="Times New Roman" w:hAnsi="Times New Roman" w:cs="Times New Roman"/>
          <w:color w:val="FF0000"/>
          <w:sz w:val="28"/>
          <w:szCs w:val="28"/>
        </w:rPr>
        <w:t xml:space="preserve"> Протокол № 8 від </w:t>
      </w:r>
    </w:p>
    <w:p w:rsidR="00C742C0" w:rsidRPr="00C742C0" w:rsidRDefault="00C742C0" w:rsidP="00C43594">
      <w:pPr>
        <w:spacing w:after="0" w:line="360" w:lineRule="auto"/>
        <w:ind w:firstLine="4395"/>
        <w:jc w:val="both"/>
        <w:rPr>
          <w:rFonts w:ascii="Times New Roman" w:hAnsi="Times New Roman" w:cs="Times New Roman"/>
          <w:color w:val="FF0000"/>
          <w:sz w:val="28"/>
          <w:szCs w:val="28"/>
        </w:rPr>
      </w:pPr>
      <w:r w:rsidRPr="00C742C0">
        <w:rPr>
          <w:rFonts w:ascii="Times New Roman" w:hAnsi="Times New Roman" w:cs="Times New Roman"/>
          <w:color w:val="FF0000"/>
          <w:sz w:val="28"/>
          <w:szCs w:val="28"/>
        </w:rPr>
        <w:t>«___» вересня 2021 року</w:t>
      </w:r>
    </w:p>
    <w:p w:rsidR="00C43594" w:rsidRDefault="00C43594" w:rsidP="00C43594">
      <w:pPr>
        <w:spacing w:after="0" w:line="360" w:lineRule="auto"/>
        <w:ind w:firstLine="709"/>
        <w:jc w:val="center"/>
        <w:rPr>
          <w:rFonts w:ascii="Times New Roman" w:hAnsi="Times New Roman" w:cs="Times New Roman"/>
          <w:b/>
          <w:sz w:val="28"/>
          <w:szCs w:val="28"/>
        </w:rPr>
      </w:pPr>
    </w:p>
    <w:p w:rsidR="00C43594" w:rsidRPr="00C43594" w:rsidRDefault="00C43594" w:rsidP="00C43594">
      <w:pPr>
        <w:spacing w:after="0" w:line="360" w:lineRule="auto"/>
        <w:jc w:val="center"/>
        <w:rPr>
          <w:rFonts w:ascii="Times New Roman" w:hAnsi="Times New Roman" w:cs="Times New Roman"/>
          <w:b/>
          <w:sz w:val="28"/>
          <w:szCs w:val="28"/>
        </w:rPr>
      </w:pPr>
      <w:r w:rsidRPr="00C43594">
        <w:rPr>
          <w:rFonts w:ascii="Times New Roman" w:hAnsi="Times New Roman" w:cs="Times New Roman"/>
          <w:b/>
          <w:sz w:val="28"/>
          <w:szCs w:val="28"/>
        </w:rPr>
        <w:t>ПОЛОЖЕННЯ</w:t>
      </w:r>
    </w:p>
    <w:p w:rsidR="00C43594" w:rsidRPr="00C43594" w:rsidRDefault="00C43594" w:rsidP="00C43594">
      <w:pPr>
        <w:spacing w:after="0" w:line="360" w:lineRule="auto"/>
        <w:jc w:val="center"/>
        <w:rPr>
          <w:rFonts w:ascii="Times New Roman" w:hAnsi="Times New Roman" w:cs="Times New Roman"/>
          <w:b/>
          <w:sz w:val="28"/>
          <w:szCs w:val="28"/>
        </w:rPr>
      </w:pPr>
      <w:r w:rsidRPr="00C43594">
        <w:rPr>
          <w:rFonts w:ascii="Times New Roman" w:hAnsi="Times New Roman" w:cs="Times New Roman"/>
          <w:b/>
          <w:sz w:val="28"/>
          <w:szCs w:val="28"/>
        </w:rPr>
        <w:t>про раду трудового колективу</w:t>
      </w:r>
    </w:p>
    <w:p w:rsidR="00C43594" w:rsidRDefault="00C43594" w:rsidP="00C43594">
      <w:pPr>
        <w:spacing w:after="0" w:line="360" w:lineRule="auto"/>
        <w:jc w:val="center"/>
        <w:rPr>
          <w:rFonts w:ascii="Times New Roman" w:hAnsi="Times New Roman" w:cs="Times New Roman"/>
          <w:b/>
          <w:sz w:val="28"/>
          <w:szCs w:val="28"/>
        </w:rPr>
      </w:pPr>
      <w:r w:rsidRPr="00C43594">
        <w:rPr>
          <w:rFonts w:ascii="Times New Roman" w:hAnsi="Times New Roman" w:cs="Times New Roman"/>
          <w:b/>
          <w:sz w:val="28"/>
          <w:szCs w:val="28"/>
        </w:rPr>
        <w:t>Таврійського національного університету імені В. І. Вернадського</w:t>
      </w:r>
    </w:p>
    <w:p w:rsidR="00C43594" w:rsidRPr="00C43594" w:rsidRDefault="00C43594" w:rsidP="00C43594">
      <w:pPr>
        <w:spacing w:after="0" w:line="360" w:lineRule="auto"/>
        <w:jc w:val="center"/>
        <w:rPr>
          <w:rFonts w:ascii="Times New Roman" w:hAnsi="Times New Roman" w:cs="Times New Roman"/>
          <w:b/>
          <w:sz w:val="28"/>
          <w:szCs w:val="28"/>
        </w:rPr>
      </w:pPr>
    </w:p>
    <w:p w:rsidR="00C43594" w:rsidRPr="00C43594" w:rsidRDefault="00C43594" w:rsidP="00C43594">
      <w:pPr>
        <w:tabs>
          <w:tab w:val="left" w:pos="284"/>
        </w:tabs>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rPr>
        <w:t>1.</w:t>
      </w:r>
      <w:r w:rsidRPr="00C43594">
        <w:rPr>
          <w:rFonts w:ascii="Times New Roman" w:hAnsi="Times New Roman" w:cs="Times New Roman"/>
          <w:sz w:val="28"/>
          <w:szCs w:val="28"/>
        </w:rPr>
        <w:tab/>
        <w:t>ЗАГАЛЬНІ ПОЛОЖЕННЯ</w:t>
      </w:r>
    </w:p>
    <w:p w:rsidR="00C43594" w:rsidRPr="00C43594" w:rsidRDefault="00C43594" w:rsidP="00C43594">
      <w:pPr>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rPr>
        <w:t>1.1.</w:t>
      </w:r>
      <w:r w:rsidRPr="00C43594">
        <w:rPr>
          <w:rFonts w:ascii="Times New Roman" w:hAnsi="Times New Roman" w:cs="Times New Roman"/>
          <w:sz w:val="28"/>
          <w:szCs w:val="28"/>
        </w:rPr>
        <w:tab/>
        <w:t>Положення регламентує діяльність ради трудового колективу Таврійського національного університету імені В. І. Вернадського (у подальшому - РТК), яка є колегіальним представницьким органом громадського самоврядування.</w:t>
      </w:r>
    </w:p>
    <w:p w:rsidR="00C43594" w:rsidRPr="00C43594" w:rsidRDefault="00C43594" w:rsidP="00C43594">
      <w:pPr>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rPr>
        <w:t>1.2.</w:t>
      </w:r>
      <w:r w:rsidRPr="00C43594">
        <w:rPr>
          <w:rFonts w:ascii="Times New Roman" w:hAnsi="Times New Roman" w:cs="Times New Roman"/>
          <w:sz w:val="28"/>
          <w:szCs w:val="28"/>
        </w:rPr>
        <w:tab/>
        <w:t xml:space="preserve">Діяльність Ради здійснюється згідно з Конституцією України, Кодексом законів про працю України, Законами України «Про освіту», «Про фахову </w:t>
      </w:r>
      <w:proofErr w:type="spellStart"/>
      <w:r w:rsidRPr="00C43594">
        <w:rPr>
          <w:rFonts w:ascii="Times New Roman" w:hAnsi="Times New Roman" w:cs="Times New Roman"/>
          <w:sz w:val="28"/>
          <w:szCs w:val="28"/>
        </w:rPr>
        <w:t>передвищу</w:t>
      </w:r>
      <w:proofErr w:type="spellEnd"/>
      <w:r w:rsidRPr="00C43594">
        <w:rPr>
          <w:rFonts w:ascii="Times New Roman" w:hAnsi="Times New Roman" w:cs="Times New Roman"/>
          <w:sz w:val="28"/>
          <w:szCs w:val="28"/>
        </w:rPr>
        <w:t xml:space="preserve"> освіту», «Про вищу освіту», «Про колективні договори і угоди», «Про охорону праці», «Про оплату праці», «Про відпустки», Статутом Таврійського національного університету імені В. І. Вернадського та іншими нормативно-правовими актами.</w:t>
      </w:r>
    </w:p>
    <w:p w:rsidR="00C43594" w:rsidRDefault="00C43594" w:rsidP="00C43594">
      <w:pPr>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rPr>
        <w:t>1.3.</w:t>
      </w:r>
      <w:r w:rsidRPr="00C43594">
        <w:rPr>
          <w:rFonts w:ascii="Times New Roman" w:hAnsi="Times New Roman" w:cs="Times New Roman"/>
          <w:sz w:val="28"/>
          <w:szCs w:val="28"/>
        </w:rPr>
        <w:tab/>
        <w:t>Положення про РТК затверджується на Конференції трудового колективу.</w:t>
      </w:r>
    </w:p>
    <w:p w:rsidR="00C43594" w:rsidRPr="00C43594" w:rsidRDefault="00C43594" w:rsidP="00C43594">
      <w:pPr>
        <w:spacing w:after="0" w:line="360" w:lineRule="auto"/>
        <w:jc w:val="both"/>
        <w:rPr>
          <w:rFonts w:ascii="Times New Roman" w:hAnsi="Times New Roman" w:cs="Times New Roman"/>
          <w:sz w:val="28"/>
          <w:szCs w:val="28"/>
        </w:rPr>
      </w:pPr>
    </w:p>
    <w:p w:rsidR="00C43594" w:rsidRPr="00C43594" w:rsidRDefault="00C43594" w:rsidP="00C43594">
      <w:pPr>
        <w:tabs>
          <w:tab w:val="left" w:pos="284"/>
        </w:tabs>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rPr>
        <w:t>2.</w:t>
      </w:r>
      <w:r w:rsidRPr="00C43594">
        <w:rPr>
          <w:rFonts w:ascii="Times New Roman" w:hAnsi="Times New Roman" w:cs="Times New Roman"/>
          <w:sz w:val="28"/>
          <w:szCs w:val="28"/>
        </w:rPr>
        <w:tab/>
        <w:t>ПОРЯДОК ФОРМУВАННЯ ТА РЕГЛАМЕНТ РОБОТИ РТК</w:t>
      </w:r>
    </w:p>
    <w:p w:rsidR="00C43594" w:rsidRPr="00C43594" w:rsidRDefault="00C43594" w:rsidP="00C43594">
      <w:pPr>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rPr>
        <w:t>2.1.</w:t>
      </w:r>
      <w:r w:rsidRPr="00C43594">
        <w:rPr>
          <w:rFonts w:ascii="Times New Roman" w:hAnsi="Times New Roman" w:cs="Times New Roman"/>
          <w:sz w:val="28"/>
          <w:szCs w:val="28"/>
        </w:rPr>
        <w:tab/>
        <w:t xml:space="preserve">Члени РТК обираються відкритим голосуванням більшістю голосів на Конференції трудового колективу згідно квотного представництва 3% від загальної кількості працівників, для яких Університет є основним місцем </w:t>
      </w:r>
      <w:r w:rsidRPr="00C43594">
        <w:rPr>
          <w:rFonts w:ascii="Times New Roman" w:hAnsi="Times New Roman" w:cs="Times New Roman"/>
          <w:sz w:val="28"/>
          <w:szCs w:val="28"/>
        </w:rPr>
        <w:lastRenderedPageBreak/>
        <w:t>роботи станом на 1 число місяця, в якому проводиться Конференція трудового колективу. За посадами до складу РТК входять Голови Первинних профспілкових організацій Університету, які є правомочними на момент обрання складу РТК та являються працівниками Університету за основним місцем роботи, та уповноважений представник адміністрації за поданням керівника Університету. Обрані члени РТК виконують свої обов'язки три роки на громадських засадах. Всі члени РТК обираються на рівних засадах. Членом РТК може бути виключно працівник, для якого Університет є основним місцем роботи.</w:t>
      </w:r>
    </w:p>
    <w:p w:rsidR="00C43594" w:rsidRPr="00C43594" w:rsidRDefault="00C43594" w:rsidP="00C43594">
      <w:pPr>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rPr>
        <w:t>Відділ кадрів Університету за погодженням з РТК попереднього скликання має право при формуванні квотного</w:t>
      </w:r>
    </w:p>
    <w:p w:rsidR="00C43594" w:rsidRPr="00C43594" w:rsidRDefault="00C43594" w:rsidP="00C43594">
      <w:pPr>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rPr>
        <w:t>представництва враховувати можливість об’єднання структурних підрозділів для оптимального представництва в РТК.</w:t>
      </w:r>
    </w:p>
    <w:p w:rsidR="00C43594" w:rsidRPr="00C43594" w:rsidRDefault="00C43594" w:rsidP="00C43594">
      <w:pPr>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rPr>
        <w:t>2.2.</w:t>
      </w:r>
      <w:r w:rsidRPr="00C43594">
        <w:rPr>
          <w:rFonts w:ascii="Times New Roman" w:hAnsi="Times New Roman" w:cs="Times New Roman"/>
          <w:sz w:val="28"/>
          <w:szCs w:val="28"/>
        </w:rPr>
        <w:tab/>
        <w:t>Обрання РТК є правомочними, якщо на Конференції трудового колективу присутні не менше 2/3 обраних делегатів.</w:t>
      </w:r>
    </w:p>
    <w:p w:rsidR="00C43594" w:rsidRPr="00C43594" w:rsidRDefault="00C43594" w:rsidP="00C43594">
      <w:pPr>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rPr>
        <w:t>2.3.</w:t>
      </w:r>
      <w:r w:rsidRPr="00C43594">
        <w:rPr>
          <w:rFonts w:ascii="Times New Roman" w:hAnsi="Times New Roman" w:cs="Times New Roman"/>
          <w:sz w:val="28"/>
          <w:szCs w:val="28"/>
        </w:rPr>
        <w:tab/>
        <w:t>Члени РТК зі свого складу обирають голову, заступника та секретаря РТК простою більшістю голосів.</w:t>
      </w:r>
    </w:p>
    <w:p w:rsidR="00C43594" w:rsidRPr="00C43594" w:rsidRDefault="00C43594" w:rsidP="00C43594">
      <w:pPr>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rPr>
        <w:t>2.4.</w:t>
      </w:r>
      <w:r w:rsidRPr="00C43594">
        <w:rPr>
          <w:rFonts w:ascii="Times New Roman" w:hAnsi="Times New Roman" w:cs="Times New Roman"/>
          <w:sz w:val="28"/>
          <w:szCs w:val="28"/>
        </w:rPr>
        <w:tab/>
        <w:t>Засідання РТК скликається її головою або за ініціативою більшої половини складу РТК за потребою та вважається правомочними, якщо на ньому присутні не менше половини її складу.</w:t>
      </w:r>
    </w:p>
    <w:p w:rsidR="00C43594" w:rsidRDefault="00C43594" w:rsidP="00C43594">
      <w:pPr>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rPr>
        <w:t>У випадку розгляду кадрових питань засідання РТК є правомочним, якщо на ньому присутні не менше як дві третини її складу.</w:t>
      </w:r>
    </w:p>
    <w:p w:rsidR="00C742C0" w:rsidRPr="00C742C0" w:rsidRDefault="00C742C0" w:rsidP="00C43594">
      <w:pPr>
        <w:spacing w:after="0" w:line="360" w:lineRule="auto"/>
        <w:jc w:val="both"/>
        <w:rPr>
          <w:rFonts w:ascii="Times New Roman" w:hAnsi="Times New Roman" w:cs="Times New Roman"/>
          <w:color w:val="FF0000"/>
          <w:sz w:val="28"/>
          <w:szCs w:val="28"/>
        </w:rPr>
      </w:pPr>
      <w:r>
        <w:rPr>
          <w:rFonts w:ascii="Times New Roman" w:hAnsi="Times New Roman" w:cs="Times New Roman"/>
          <w:sz w:val="28"/>
          <w:szCs w:val="28"/>
        </w:rPr>
        <w:tab/>
      </w:r>
      <w:r w:rsidRPr="00C742C0">
        <w:rPr>
          <w:rFonts w:ascii="Times New Roman" w:hAnsi="Times New Roman" w:cs="Times New Roman"/>
          <w:color w:val="FF0000"/>
          <w:sz w:val="28"/>
          <w:szCs w:val="28"/>
        </w:rPr>
        <w:t>Засідання РТК може проводитись у змішаному або дистанційному форматі із застосуванням інформаційних технологій корпоративного простору ТНУ.</w:t>
      </w:r>
    </w:p>
    <w:p w:rsidR="00C43594" w:rsidRPr="00C43594" w:rsidRDefault="00C43594" w:rsidP="00C43594">
      <w:pPr>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rPr>
        <w:t>2.5.</w:t>
      </w:r>
      <w:r w:rsidRPr="00C43594">
        <w:rPr>
          <w:rFonts w:ascii="Times New Roman" w:hAnsi="Times New Roman" w:cs="Times New Roman"/>
          <w:sz w:val="28"/>
          <w:szCs w:val="28"/>
        </w:rPr>
        <w:tab/>
        <w:t>У разі припинення трудових відносин члена РТК з Таврійським національним університетом імені В. І. Вернадського він автоматично виключається зі складу РТК. Його місце займає обраний найближчою Конференцією трудового колективу кандидат згідно пункту 2.1. цього положення.</w:t>
      </w:r>
    </w:p>
    <w:p w:rsidR="00C43594" w:rsidRPr="00C43594" w:rsidRDefault="00C43594" w:rsidP="00C43594">
      <w:pPr>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rPr>
        <w:lastRenderedPageBreak/>
        <w:t>2.6.</w:t>
      </w:r>
      <w:r w:rsidRPr="00C43594">
        <w:rPr>
          <w:rFonts w:ascii="Times New Roman" w:hAnsi="Times New Roman" w:cs="Times New Roman"/>
          <w:sz w:val="28"/>
          <w:szCs w:val="28"/>
        </w:rPr>
        <w:tab/>
        <w:t>Рішення РТК приймається голосуванням простою більшістю голосів від присутніх на засіданні, форма голосування з тих чи інших питань визначається РТК.</w:t>
      </w:r>
    </w:p>
    <w:p w:rsidR="00C43594" w:rsidRPr="00C43594" w:rsidRDefault="00C43594" w:rsidP="00C43594">
      <w:pPr>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rPr>
        <w:t>2.7.</w:t>
      </w:r>
      <w:r w:rsidRPr="00C43594">
        <w:rPr>
          <w:rFonts w:ascii="Times New Roman" w:hAnsi="Times New Roman" w:cs="Times New Roman"/>
          <w:sz w:val="28"/>
          <w:szCs w:val="28"/>
        </w:rPr>
        <w:tab/>
        <w:t>Рішення РТК, прийняті в межах її компетенції, доводяться до відома осіб, яких це стосується, та є рекомендованими/обов'язковим для виконання.</w:t>
      </w:r>
    </w:p>
    <w:p w:rsidR="00C43594" w:rsidRPr="004D27FB" w:rsidRDefault="00C43594" w:rsidP="00C43594">
      <w:pPr>
        <w:spacing w:after="0" w:line="360" w:lineRule="auto"/>
        <w:jc w:val="both"/>
        <w:rPr>
          <w:rFonts w:ascii="Times New Roman" w:hAnsi="Times New Roman" w:cs="Times New Roman"/>
          <w:sz w:val="28"/>
          <w:szCs w:val="28"/>
        </w:rPr>
      </w:pPr>
      <w:r w:rsidRPr="00C43594">
        <w:rPr>
          <w:rFonts w:ascii="Times New Roman" w:hAnsi="Times New Roman" w:cs="Times New Roman"/>
          <w:sz w:val="28"/>
          <w:szCs w:val="28"/>
          <w:lang w:val="ru-RU"/>
        </w:rPr>
        <w:t>2.8.</w:t>
      </w:r>
      <w:r w:rsidRPr="00C43594">
        <w:rPr>
          <w:rFonts w:ascii="Times New Roman" w:hAnsi="Times New Roman" w:cs="Times New Roman"/>
          <w:sz w:val="28"/>
          <w:szCs w:val="28"/>
          <w:lang w:val="ru-RU"/>
        </w:rPr>
        <w:tab/>
      </w:r>
      <w:r w:rsidRPr="004D27FB">
        <w:rPr>
          <w:rFonts w:ascii="Times New Roman" w:hAnsi="Times New Roman" w:cs="Times New Roman"/>
          <w:sz w:val="28"/>
          <w:szCs w:val="28"/>
        </w:rPr>
        <w:t>РТК виконує свої повноваження у період дії колективного договору.</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2.9.</w:t>
      </w:r>
      <w:r w:rsidRPr="004D27FB">
        <w:rPr>
          <w:rFonts w:ascii="Times New Roman" w:hAnsi="Times New Roman" w:cs="Times New Roman"/>
          <w:sz w:val="28"/>
          <w:szCs w:val="28"/>
        </w:rPr>
        <w:tab/>
        <w:t>РТК може у разі необхідності приймати положення, що регламентують її поточну діяльність, створювати комісії. До роботи комісій можуть залучатися інші члени колективу.</w:t>
      </w:r>
    </w:p>
    <w:p w:rsidR="00C43594" w:rsidRPr="004D27FB" w:rsidRDefault="00C43594" w:rsidP="00C43594">
      <w:pPr>
        <w:spacing w:after="0" w:line="360" w:lineRule="auto"/>
        <w:jc w:val="both"/>
        <w:rPr>
          <w:rFonts w:ascii="Times New Roman" w:hAnsi="Times New Roman" w:cs="Times New Roman"/>
          <w:sz w:val="28"/>
          <w:szCs w:val="28"/>
        </w:rPr>
      </w:pPr>
    </w:p>
    <w:p w:rsidR="00C43594" w:rsidRPr="004D27FB" w:rsidRDefault="00C43594" w:rsidP="00C43594">
      <w:pPr>
        <w:tabs>
          <w:tab w:val="left" w:pos="284"/>
        </w:tabs>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w:t>
      </w:r>
      <w:r w:rsidRPr="004D27FB">
        <w:rPr>
          <w:rFonts w:ascii="Times New Roman" w:hAnsi="Times New Roman" w:cs="Times New Roman"/>
          <w:sz w:val="28"/>
          <w:szCs w:val="28"/>
        </w:rPr>
        <w:tab/>
        <w:t>ГАРАНТІЇ ДІЯЛЬНОСТІ РАДИ</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3.1.</w:t>
      </w:r>
      <w:r w:rsidRPr="004D27FB">
        <w:rPr>
          <w:rFonts w:ascii="Times New Roman" w:hAnsi="Times New Roman" w:cs="Times New Roman"/>
          <w:sz w:val="28"/>
          <w:szCs w:val="28"/>
        </w:rPr>
        <w:tab/>
        <w:t>РТК має право:</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3.1.1.</w:t>
      </w:r>
      <w:r w:rsidRPr="004D27FB">
        <w:rPr>
          <w:rFonts w:ascii="Times New Roman" w:hAnsi="Times New Roman" w:cs="Times New Roman"/>
          <w:sz w:val="28"/>
          <w:szCs w:val="28"/>
        </w:rPr>
        <w:tab/>
        <w:t>Здійснювати контроль за виконанням рішень, прийнятих на загальних зборах і конференціях трудового колективу.</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3.1.2.</w:t>
      </w:r>
      <w:r w:rsidRPr="004D27FB">
        <w:rPr>
          <w:rFonts w:ascii="Times New Roman" w:hAnsi="Times New Roman" w:cs="Times New Roman"/>
          <w:sz w:val="28"/>
          <w:szCs w:val="28"/>
        </w:rPr>
        <w:tab/>
        <w:t>Представляти та захищати інтереси членів трудового колективу у взаємовідносинах з адміністрацією Університету.</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3.1.3.</w:t>
      </w:r>
      <w:r w:rsidRPr="004D27FB">
        <w:rPr>
          <w:rFonts w:ascii="Times New Roman" w:hAnsi="Times New Roman" w:cs="Times New Roman"/>
          <w:sz w:val="28"/>
          <w:szCs w:val="28"/>
        </w:rPr>
        <w:tab/>
        <w:t>Вносити подання до адміністрації Університету щодо питань поточної діяльності.</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3.1.4.</w:t>
      </w:r>
      <w:r w:rsidRPr="004D27FB">
        <w:rPr>
          <w:rFonts w:ascii="Times New Roman" w:hAnsi="Times New Roman" w:cs="Times New Roman"/>
          <w:sz w:val="28"/>
          <w:szCs w:val="28"/>
        </w:rPr>
        <w:tab/>
        <w:t>Сприяти ефективному використанню фонду заробітної плати та інших фондів Університету.</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3.1.5.</w:t>
      </w:r>
      <w:r w:rsidRPr="004D27FB">
        <w:rPr>
          <w:rFonts w:ascii="Times New Roman" w:hAnsi="Times New Roman" w:cs="Times New Roman"/>
          <w:sz w:val="28"/>
          <w:szCs w:val="28"/>
        </w:rPr>
        <w:tab/>
        <w:t>Розробляти та здійснювати організаційні заходи щодо підготовки та проведення свят, урочистих подій та інших важливих заходів Університету.</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3.1.6.</w:t>
      </w:r>
      <w:r w:rsidRPr="004D27FB">
        <w:rPr>
          <w:rFonts w:ascii="Times New Roman" w:hAnsi="Times New Roman" w:cs="Times New Roman"/>
          <w:sz w:val="28"/>
          <w:szCs w:val="28"/>
        </w:rPr>
        <w:tab/>
        <w:t>Розглядати питання щодо дотримання працівниками правил внутрішнього розпорядку Університету.</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3.1.7.</w:t>
      </w:r>
      <w:r w:rsidRPr="004D27FB">
        <w:rPr>
          <w:rFonts w:ascii="Times New Roman" w:hAnsi="Times New Roman" w:cs="Times New Roman"/>
          <w:sz w:val="28"/>
          <w:szCs w:val="28"/>
        </w:rPr>
        <w:tab/>
        <w:t>Подавати пропозиції про заохочення працівників Університету.</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3.1.8.</w:t>
      </w:r>
      <w:r w:rsidRPr="004D27FB">
        <w:rPr>
          <w:rFonts w:ascii="Times New Roman" w:hAnsi="Times New Roman" w:cs="Times New Roman"/>
          <w:sz w:val="28"/>
          <w:szCs w:val="28"/>
        </w:rPr>
        <w:tab/>
        <w:t>Здійснювати інші повноваження, за винятком тих питань, які віднесені до виключної компетенції конференції трудового колективу.</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3.2.</w:t>
      </w:r>
      <w:r w:rsidRPr="004D27FB">
        <w:rPr>
          <w:rFonts w:ascii="Times New Roman" w:hAnsi="Times New Roman" w:cs="Times New Roman"/>
          <w:sz w:val="28"/>
          <w:szCs w:val="28"/>
        </w:rPr>
        <w:tab/>
        <w:t>РТК зобов'язується:</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3.2.1.</w:t>
      </w:r>
      <w:r w:rsidRPr="004D27FB">
        <w:rPr>
          <w:rFonts w:ascii="Times New Roman" w:hAnsi="Times New Roman" w:cs="Times New Roman"/>
          <w:sz w:val="28"/>
          <w:szCs w:val="28"/>
        </w:rPr>
        <w:tab/>
        <w:t xml:space="preserve">Запрошувати на свої засідання ректора та інших керівних працівників Університету для надання інформації про стан виконання зобов'язань за </w:t>
      </w:r>
      <w:r w:rsidRPr="004D27FB">
        <w:rPr>
          <w:rFonts w:ascii="Times New Roman" w:hAnsi="Times New Roman" w:cs="Times New Roman"/>
          <w:sz w:val="28"/>
          <w:szCs w:val="28"/>
        </w:rPr>
        <w:lastRenderedPageBreak/>
        <w:t>колективним договором, у тому числі заходів по організації і поліпшенню умов праці, матеріально-побутового і культурного обслуговування працівників і вимагати усунення виявлених недоліків.</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3.2.2.</w:t>
      </w:r>
      <w:r w:rsidRPr="004D27FB">
        <w:rPr>
          <w:rFonts w:ascii="Times New Roman" w:hAnsi="Times New Roman" w:cs="Times New Roman"/>
          <w:sz w:val="28"/>
          <w:szCs w:val="28"/>
        </w:rPr>
        <w:tab/>
        <w:t>Здійснювати контроль за виконанням Роботодавцем законодавства про працю, правил і норм техніки безпеки та виробничої санітарії, правильним застосуванням встановлених умов оплати праці.</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3.2.3.</w:t>
      </w:r>
      <w:r w:rsidRPr="004D27FB">
        <w:rPr>
          <w:rFonts w:ascii="Times New Roman" w:hAnsi="Times New Roman" w:cs="Times New Roman"/>
          <w:sz w:val="28"/>
          <w:szCs w:val="28"/>
        </w:rPr>
        <w:tab/>
        <w:t>Проводити організаційні заходи з підготовки та проведення Конференції трудового колективу.</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3.3.</w:t>
      </w:r>
      <w:r w:rsidRPr="004D27FB">
        <w:rPr>
          <w:rFonts w:ascii="Times New Roman" w:hAnsi="Times New Roman" w:cs="Times New Roman"/>
          <w:sz w:val="28"/>
          <w:szCs w:val="28"/>
        </w:rPr>
        <w:tab/>
        <w:t>Роботодавець зобов'язується:</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3.3.1.</w:t>
      </w:r>
      <w:r w:rsidRPr="004D27FB">
        <w:rPr>
          <w:rFonts w:ascii="Times New Roman" w:hAnsi="Times New Roman" w:cs="Times New Roman"/>
          <w:sz w:val="28"/>
          <w:szCs w:val="28"/>
        </w:rPr>
        <w:tab/>
        <w:t>Надавати голові РТК трудового колективу всю необхідну інформацію з питань, що є предметом цього договору, сприяти реалізації права членів трудового колективу на захист трудових і соціально-економічних інтересів кожного працівника.</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3.3.2.</w:t>
      </w:r>
      <w:r w:rsidRPr="004D27FB">
        <w:rPr>
          <w:rFonts w:ascii="Times New Roman" w:hAnsi="Times New Roman" w:cs="Times New Roman"/>
          <w:sz w:val="28"/>
          <w:szCs w:val="28"/>
        </w:rPr>
        <w:tab/>
        <w:t>Безоплатно надавати голові РТК обладнане приміщення, засоби зв'язку, сейф, оргтехніку, канцтовари, при необхідності транспорт для забезпечення її діяльності, приміщення для проведення зборів, засідань тощо (ст. 249 КЗпП України, ст. 42 Закону України «Про профспілки, їх права та гарантії діяльності»).</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3.3.3.</w:t>
      </w:r>
      <w:r w:rsidRPr="004D27FB">
        <w:rPr>
          <w:rFonts w:ascii="Times New Roman" w:hAnsi="Times New Roman" w:cs="Times New Roman"/>
          <w:sz w:val="28"/>
          <w:szCs w:val="28"/>
        </w:rPr>
        <w:tab/>
        <w:t>Надавати вільний від роботи час членам РТК, не звільненим від своїх виробничих чи службових обов'язків, із збереженням заробітної плати, для участі в консультаціях і переговорах, виконання інших громадських обов'язків в інтересах трудового колективу, а також на час участі в роботі виборних органів, але не менше ніж дві години на тиждень.</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3.3.4.</w:t>
      </w:r>
      <w:r w:rsidRPr="004D27FB">
        <w:rPr>
          <w:rFonts w:ascii="Times New Roman" w:hAnsi="Times New Roman" w:cs="Times New Roman"/>
          <w:sz w:val="28"/>
          <w:szCs w:val="28"/>
        </w:rPr>
        <w:tab/>
        <w:t>Не допускати звільнення з роботи за ініціативою Роботодавця працівників, які обрані до складу РТК і не звільнених від основної роботи, без згоди РТК.</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3.3.5.</w:t>
      </w:r>
      <w:r w:rsidRPr="004D27FB">
        <w:rPr>
          <w:rFonts w:ascii="Times New Roman" w:hAnsi="Times New Roman" w:cs="Times New Roman"/>
          <w:sz w:val="28"/>
          <w:szCs w:val="28"/>
        </w:rPr>
        <w:tab/>
        <w:t>У випадку внесення рішення РТК щодо порушень трудового законодавства та умов трудового договору Роботодавцю розглядати їх в десятиденний термін.</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lastRenderedPageBreak/>
        <w:t>3.3.6.</w:t>
      </w:r>
      <w:r w:rsidRPr="004D27FB">
        <w:rPr>
          <w:rFonts w:ascii="Times New Roman" w:hAnsi="Times New Roman" w:cs="Times New Roman"/>
          <w:sz w:val="28"/>
          <w:szCs w:val="28"/>
        </w:rPr>
        <w:tab/>
        <w:t>Надавати можливість уповноваженим представникам РТК брати участь у засіданнях керівних та дорадчих органів університету, а також підрозділів.</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3.3.7.</w:t>
      </w:r>
      <w:r w:rsidRPr="004D27FB">
        <w:rPr>
          <w:rFonts w:ascii="Times New Roman" w:hAnsi="Times New Roman" w:cs="Times New Roman"/>
          <w:sz w:val="28"/>
          <w:szCs w:val="28"/>
        </w:rPr>
        <w:tab/>
        <w:t>Преміювати працівників за роботу у РТК та інших органах самоврядування трудового колективу за поданням голови РТК.</w:t>
      </w:r>
    </w:p>
    <w:p w:rsidR="00C43594" w:rsidRPr="004D27FB" w:rsidRDefault="00C43594" w:rsidP="00C43594">
      <w:pPr>
        <w:tabs>
          <w:tab w:val="left" w:pos="284"/>
        </w:tabs>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4.</w:t>
      </w:r>
      <w:r w:rsidRPr="004D27FB">
        <w:rPr>
          <w:rFonts w:ascii="Times New Roman" w:hAnsi="Times New Roman" w:cs="Times New Roman"/>
          <w:sz w:val="28"/>
          <w:szCs w:val="28"/>
        </w:rPr>
        <w:tab/>
        <w:t>ДІЛОВОДСТВО</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4.1.</w:t>
      </w:r>
      <w:r w:rsidRPr="004D27FB">
        <w:rPr>
          <w:rFonts w:ascii="Times New Roman" w:hAnsi="Times New Roman" w:cs="Times New Roman"/>
          <w:sz w:val="28"/>
          <w:szCs w:val="28"/>
        </w:rPr>
        <w:tab/>
        <w:t>РТК веде протоколи своїх засідань, які зберігаються у секретаря РТК.</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4.2.</w:t>
      </w:r>
      <w:r w:rsidRPr="004D27FB">
        <w:rPr>
          <w:rFonts w:ascii="Times New Roman" w:hAnsi="Times New Roman" w:cs="Times New Roman"/>
          <w:sz w:val="28"/>
          <w:szCs w:val="28"/>
        </w:rPr>
        <w:tab/>
        <w:t>Відповідальність за діловодство у РТК покладається на голову РТК та її секретаря.</w:t>
      </w:r>
    </w:p>
    <w:p w:rsidR="00C43594" w:rsidRPr="004D27FB" w:rsidRDefault="00C43594" w:rsidP="00C43594">
      <w:pPr>
        <w:spacing w:after="0" w:line="360" w:lineRule="auto"/>
        <w:jc w:val="both"/>
        <w:rPr>
          <w:rFonts w:ascii="Times New Roman" w:hAnsi="Times New Roman" w:cs="Times New Roman"/>
          <w:sz w:val="28"/>
          <w:szCs w:val="28"/>
        </w:rPr>
      </w:pP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5. ЗАКЛЮЧНІ ПОЛОЖЕННЯ</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5.1.</w:t>
      </w:r>
      <w:r w:rsidRPr="004D27FB">
        <w:rPr>
          <w:rFonts w:ascii="Times New Roman" w:hAnsi="Times New Roman" w:cs="Times New Roman"/>
          <w:sz w:val="28"/>
          <w:szCs w:val="28"/>
        </w:rPr>
        <w:tab/>
        <w:t>Положення про РТК набирає чинності з дня його затвердження Конференцією трудового колективу.</w:t>
      </w:r>
    </w:p>
    <w:p w:rsidR="00C43594" w:rsidRPr="004D27FB" w:rsidRDefault="00C43594" w:rsidP="00C43594">
      <w:pPr>
        <w:spacing w:after="0" w:line="360" w:lineRule="auto"/>
        <w:jc w:val="both"/>
        <w:rPr>
          <w:rFonts w:ascii="Times New Roman" w:hAnsi="Times New Roman" w:cs="Times New Roman"/>
          <w:sz w:val="28"/>
          <w:szCs w:val="28"/>
        </w:rPr>
      </w:pPr>
      <w:r w:rsidRPr="004D27FB">
        <w:rPr>
          <w:rFonts w:ascii="Times New Roman" w:hAnsi="Times New Roman" w:cs="Times New Roman"/>
          <w:sz w:val="28"/>
          <w:szCs w:val="28"/>
        </w:rPr>
        <w:t>5.2.</w:t>
      </w:r>
      <w:r w:rsidRPr="004D27FB">
        <w:rPr>
          <w:rFonts w:ascii="Times New Roman" w:hAnsi="Times New Roman" w:cs="Times New Roman"/>
          <w:sz w:val="28"/>
          <w:szCs w:val="28"/>
        </w:rPr>
        <w:tab/>
        <w:t>У разі зміни або прийняття нормативних актів, що регламентують положення про РТК, до нього в установленому порядку вносяться відповідні зміни.</w:t>
      </w:r>
    </w:p>
    <w:sectPr w:rsidR="00C43594" w:rsidRPr="004D27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16C"/>
    <w:rsid w:val="004D27FB"/>
    <w:rsid w:val="00987F56"/>
    <w:rsid w:val="00A70699"/>
    <w:rsid w:val="00A7389F"/>
    <w:rsid w:val="00C43594"/>
    <w:rsid w:val="00C742C0"/>
    <w:rsid w:val="00E5616C"/>
    <w:rsid w:val="00E93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66464"/>
  <w15:chartTrackingRefBased/>
  <w15:docId w15:val="{29A19915-2E60-4E6F-ABD7-8F3EA6FA7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359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43594"/>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07EA7-66CF-4CAE-A93C-059620F47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1054</Words>
  <Characters>6013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Yriy Mitrokhin</cp:lastModifiedBy>
  <cp:revision>5</cp:revision>
  <cp:lastPrinted>2021-03-17T11:57:00Z</cp:lastPrinted>
  <dcterms:created xsi:type="dcterms:W3CDTF">2021-03-04T11:07:00Z</dcterms:created>
  <dcterms:modified xsi:type="dcterms:W3CDTF">2021-09-07T14:23:00Z</dcterms:modified>
</cp:coreProperties>
</file>